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693" w:rsidRDefault="00D84693" w:rsidP="00D84693">
      <w:pPr>
        <w:rPr>
          <w:rFonts w:ascii="Times New Roman" w:eastAsia="Calibri" w:hAnsi="Times New Roman"/>
          <w:b/>
        </w:rPr>
      </w:pPr>
      <w:bookmarkStart w:id="0" w:name="_GoBack"/>
      <w:bookmarkEnd w:id="0"/>
      <w:r w:rsidRPr="002A6ADE">
        <w:rPr>
          <w:rFonts w:ascii="Times New Roman" w:hAnsi="Times New Roman"/>
          <w:b/>
          <w:noProof/>
          <w:lang w:eastAsia="pl-PL"/>
        </w:rPr>
        <w:drawing>
          <wp:anchor distT="0" distB="0" distL="114300" distR="114300" simplePos="0" relativeHeight="251656704" behindDoc="1" locked="0" layoutInCell="1" allowOverlap="1" wp14:anchorId="43CBB569" wp14:editId="78FB59D4">
            <wp:simplePos x="0" y="0"/>
            <wp:positionH relativeFrom="column">
              <wp:posOffset>17828</wp:posOffset>
            </wp:positionH>
            <wp:positionV relativeFrom="paragraph">
              <wp:posOffset>-353402</wp:posOffset>
            </wp:positionV>
            <wp:extent cx="1045845" cy="638175"/>
            <wp:effectExtent l="19050" t="0" r="1905" b="0"/>
            <wp:wrapNone/>
            <wp:docPr id="3" name="Obraz 1" descr="G:\KAS\oryginalne_2_3_AP pisma\KAS-pion-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G:\KAS\oryginalne_2_3_AP pisma\KAS-pion-kolo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4693" w:rsidRDefault="00D84693" w:rsidP="00D84693">
      <w:pPr>
        <w:rPr>
          <w:rFonts w:ascii="Times New Roman" w:eastAsia="Calibri" w:hAnsi="Times New Roman"/>
          <w:b/>
        </w:rPr>
      </w:pPr>
    </w:p>
    <w:p w:rsidR="00D84693" w:rsidRPr="00D84693" w:rsidRDefault="00D84693" w:rsidP="00D84693">
      <w:pPr>
        <w:rPr>
          <w:rFonts w:ascii="Times New Roman" w:eastAsia="Calibri" w:hAnsi="Times New Roman"/>
          <w:b/>
        </w:rPr>
      </w:pPr>
      <w:r w:rsidRPr="00D84693">
        <w:rPr>
          <w:rFonts w:ascii="Times New Roman" w:eastAsia="Calibri" w:hAnsi="Times New Roman"/>
          <w:b/>
        </w:rPr>
        <w:t>Izba Administracji Skarbowej</w:t>
      </w:r>
    </w:p>
    <w:p w:rsidR="00D84693" w:rsidRPr="00D84693" w:rsidRDefault="00D84693" w:rsidP="00D84693">
      <w:pPr>
        <w:rPr>
          <w:rFonts w:ascii="Times New Roman" w:eastAsia="Calibri" w:hAnsi="Times New Roman"/>
          <w:b/>
        </w:rPr>
      </w:pPr>
      <w:r w:rsidRPr="00D84693">
        <w:rPr>
          <w:rFonts w:ascii="Times New Roman" w:eastAsia="Calibri" w:hAnsi="Times New Roman"/>
          <w:b/>
        </w:rPr>
        <w:t>w Kielcach</w:t>
      </w:r>
    </w:p>
    <w:p w:rsidR="002346DD" w:rsidRDefault="002346DD" w:rsidP="002346DD">
      <w:pPr>
        <w:jc w:val="both"/>
        <w:rPr>
          <w:rFonts w:ascii="Times New Roman" w:hAnsi="Times New Roman"/>
        </w:rPr>
      </w:pPr>
    </w:p>
    <w:p w:rsidR="00A52944" w:rsidRPr="00854321" w:rsidRDefault="002346DD" w:rsidP="00793894">
      <w:pPr>
        <w:tabs>
          <w:tab w:val="left" w:pos="1022"/>
        </w:tabs>
        <w:rPr>
          <w:rFonts w:ascii="Times New Roman" w:hAnsi="Times New Roman"/>
        </w:rPr>
      </w:pPr>
      <w:r w:rsidRPr="00854321">
        <w:rPr>
          <w:rFonts w:ascii="Times New Roman" w:hAnsi="Times New Roman"/>
        </w:rPr>
        <w:t xml:space="preserve">Znak sprawy: </w:t>
      </w:r>
      <w:r w:rsidR="00D84693" w:rsidRPr="00854321">
        <w:rPr>
          <w:rFonts w:ascii="Times New Roman" w:hAnsi="Times New Roman"/>
        </w:rPr>
        <w:t>2601-ILZ.260.12</w:t>
      </w:r>
      <w:r w:rsidR="0094364F" w:rsidRPr="00854321">
        <w:rPr>
          <w:rFonts w:ascii="Times New Roman" w:hAnsi="Times New Roman"/>
        </w:rPr>
        <w:t>.20</w:t>
      </w:r>
      <w:r w:rsidR="00D84693" w:rsidRPr="00854321">
        <w:rPr>
          <w:rFonts w:ascii="Times New Roman" w:hAnsi="Times New Roman"/>
        </w:rPr>
        <w:t>20</w:t>
      </w:r>
      <w:r w:rsidR="00A52944" w:rsidRPr="00854321">
        <w:rPr>
          <w:rFonts w:ascii="Times New Roman" w:eastAsia="Times New Roman" w:hAnsi="Times New Roman"/>
          <w:b/>
          <w:lang w:eastAsia="pl-PL"/>
        </w:rPr>
        <w:t xml:space="preserve">                                  </w:t>
      </w:r>
      <w:r w:rsidR="00793894" w:rsidRPr="00854321">
        <w:rPr>
          <w:rFonts w:ascii="Times New Roman" w:eastAsia="Times New Roman" w:hAnsi="Times New Roman"/>
          <w:b/>
          <w:lang w:eastAsia="pl-PL"/>
        </w:rPr>
        <w:t xml:space="preserve">           </w:t>
      </w:r>
      <w:r w:rsidR="00A52944" w:rsidRPr="00854321">
        <w:rPr>
          <w:rFonts w:ascii="Times New Roman" w:eastAsia="Times New Roman" w:hAnsi="Times New Roman"/>
          <w:b/>
          <w:lang w:eastAsia="pl-PL"/>
        </w:rPr>
        <w:t xml:space="preserve"> </w:t>
      </w: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2346DD" w:rsidRPr="00730E07" w:rsidRDefault="00980A4D" w:rsidP="002346DD">
      <w:pPr>
        <w:jc w:val="both"/>
        <w:rPr>
          <w:rFonts w:ascii="Times New Roman" w:hAnsi="Times New Roman"/>
          <w:sz w:val="22"/>
          <w:szCs w:val="22"/>
        </w:rPr>
      </w:pPr>
      <w:r w:rsidRPr="00730E07">
        <w:rPr>
          <w:rFonts w:ascii="Times New Roman" w:hAnsi="Times New Roman"/>
          <w:sz w:val="22"/>
          <w:szCs w:val="22"/>
        </w:rPr>
        <w:t>Podmiot</w:t>
      </w:r>
      <w:r w:rsidR="00A52944" w:rsidRPr="00730E07">
        <w:rPr>
          <w:rFonts w:ascii="Times New Roman" w:hAnsi="Times New Roman"/>
          <w:sz w:val="22"/>
          <w:szCs w:val="22"/>
        </w:rPr>
        <w:t>:</w:t>
      </w:r>
    </w:p>
    <w:p w:rsidR="00BC684A" w:rsidRDefault="00BC684A" w:rsidP="002346DD">
      <w:pPr>
        <w:jc w:val="both"/>
        <w:rPr>
          <w:rFonts w:ascii="Times New Roman" w:hAnsi="Times New Roman"/>
        </w:rPr>
      </w:pPr>
    </w:p>
    <w:p w:rsidR="00793894" w:rsidRDefault="00793894" w:rsidP="002346DD">
      <w:pPr>
        <w:jc w:val="both"/>
        <w:rPr>
          <w:rFonts w:ascii="Times New Roman" w:hAnsi="Times New Roman"/>
        </w:rPr>
      </w:pPr>
    </w:p>
    <w:p w:rsidR="00A52944" w:rsidRPr="00854321" w:rsidRDefault="00A52944" w:rsidP="002346DD">
      <w:pPr>
        <w:jc w:val="both"/>
        <w:rPr>
          <w:rFonts w:ascii="Times New Roman" w:hAnsi="Times New Roman"/>
          <w:sz w:val="22"/>
          <w:szCs w:val="22"/>
        </w:rPr>
      </w:pPr>
      <w:r w:rsidRPr="00854321">
        <w:rPr>
          <w:rFonts w:ascii="Times New Roman" w:hAnsi="Times New Roman"/>
          <w:sz w:val="22"/>
          <w:szCs w:val="22"/>
        </w:rPr>
        <w:t>……………………………..</w:t>
      </w:r>
    </w:p>
    <w:p w:rsidR="00A52944" w:rsidRPr="00A52944" w:rsidRDefault="00A52944" w:rsidP="002346DD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="00980A4D">
        <w:rPr>
          <w:rFonts w:ascii="Times New Roman" w:hAnsi="Times New Roman"/>
          <w:sz w:val="16"/>
          <w:szCs w:val="16"/>
        </w:rPr>
        <w:t>(</w:t>
      </w:r>
      <w:r w:rsidR="00B9359F">
        <w:rPr>
          <w:rFonts w:ascii="Times New Roman" w:hAnsi="Times New Roman"/>
          <w:sz w:val="16"/>
          <w:szCs w:val="16"/>
        </w:rPr>
        <w:t>nazwa i adres</w:t>
      </w:r>
      <w:r w:rsidR="00980A4D">
        <w:rPr>
          <w:rFonts w:ascii="Times New Roman" w:hAnsi="Times New Roman"/>
          <w:sz w:val="16"/>
          <w:szCs w:val="16"/>
        </w:rPr>
        <w:t xml:space="preserve"> Podmiotu</w:t>
      </w:r>
      <w:r w:rsidRPr="00A52944">
        <w:rPr>
          <w:rFonts w:ascii="Times New Roman" w:hAnsi="Times New Roman"/>
          <w:sz w:val="16"/>
          <w:szCs w:val="16"/>
        </w:rPr>
        <w:t>)</w:t>
      </w:r>
    </w:p>
    <w:p w:rsidR="00B3729C" w:rsidRDefault="00793894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15726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</w:t>
      </w:r>
      <w:r w:rsidR="00D84693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7</w:t>
      </w:r>
      <w:r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do SIWZ</w:t>
      </w:r>
    </w:p>
    <w:p w:rsidR="00D84693" w:rsidRDefault="00D84693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BC684A" w:rsidRPr="00793894" w:rsidRDefault="00BC684A" w:rsidP="00793894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2346DD" w:rsidRPr="00DE484A" w:rsidRDefault="00AE3FEA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ZOBOWIĄZANIE PODMIOTU DO UDOSTĘPNIENIA ZASOBÓW</w:t>
      </w:r>
    </w:p>
    <w:p w:rsidR="000C05A9" w:rsidRPr="000C05A9" w:rsidRDefault="000C05A9" w:rsidP="00A52944">
      <w:pPr>
        <w:jc w:val="both"/>
        <w:rPr>
          <w:rFonts w:ascii="Times New Roman" w:hAnsi="Times New Roman"/>
          <w:sz w:val="22"/>
          <w:szCs w:val="22"/>
        </w:rPr>
      </w:pPr>
    </w:p>
    <w:p w:rsidR="00767560" w:rsidRDefault="00767560" w:rsidP="009468E0">
      <w:pPr>
        <w:tabs>
          <w:tab w:val="left" w:pos="1022"/>
        </w:tabs>
        <w:jc w:val="both"/>
        <w:rPr>
          <w:rFonts w:ascii="Times New Roman" w:hAnsi="Times New Roman"/>
          <w:b/>
          <w:sz w:val="22"/>
          <w:szCs w:val="22"/>
        </w:rPr>
      </w:pPr>
    </w:p>
    <w:p w:rsidR="00B9359F" w:rsidRPr="00CD2F72" w:rsidRDefault="00980A4D" w:rsidP="00B9359F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CD2F72">
        <w:rPr>
          <w:rFonts w:ascii="Times New Roman" w:eastAsia="Times New Roman" w:hAnsi="Times New Roman"/>
          <w:sz w:val="22"/>
          <w:szCs w:val="22"/>
          <w:lang w:eastAsia="pl-PL"/>
        </w:rPr>
        <w:t>W</w:t>
      </w:r>
      <w:r w:rsidR="00AE3FEA" w:rsidRPr="00CD2F72">
        <w:rPr>
          <w:rFonts w:ascii="Times New Roman" w:eastAsia="Times New Roman" w:hAnsi="Times New Roman"/>
          <w:sz w:val="22"/>
          <w:szCs w:val="22"/>
          <w:lang w:eastAsia="pl-PL"/>
        </w:rPr>
        <w:t xml:space="preserve"> związku z postępowaniem o udzielenie </w:t>
      </w:r>
      <w:r w:rsidR="00AE3FEA" w:rsidRPr="00CD2F72">
        <w:rPr>
          <w:rFonts w:ascii="Times New Roman" w:hAnsi="Times New Roman"/>
          <w:sz w:val="22"/>
          <w:szCs w:val="22"/>
        </w:rPr>
        <w:t>zamówienia publicznego na</w:t>
      </w:r>
      <w:r w:rsidR="00AA6283" w:rsidRPr="00CD2F72">
        <w:rPr>
          <w:rFonts w:ascii="Times New Roman" w:hAnsi="Times New Roman"/>
          <w:sz w:val="22"/>
          <w:szCs w:val="22"/>
        </w:rPr>
        <w:t xml:space="preserve"> </w:t>
      </w:r>
      <w:r w:rsidR="00AA6283" w:rsidRPr="00CD2F72">
        <w:rPr>
          <w:rFonts w:ascii="Times New Roman" w:hAnsi="Times New Roman"/>
          <w:b/>
          <w:bCs/>
          <w:sz w:val="22"/>
          <w:szCs w:val="22"/>
        </w:rPr>
        <w:t>„</w:t>
      </w:r>
      <w:r w:rsidR="00D84693" w:rsidRPr="00CD2F72">
        <w:rPr>
          <w:rFonts w:ascii="Times New Roman" w:hAnsi="Times New Roman"/>
          <w:b/>
          <w:sz w:val="22"/>
          <w:szCs w:val="22"/>
          <w:lang w:eastAsia="pl-PL"/>
        </w:rPr>
        <w:t>Opracowanie kompleksowej dokumentacji projektowej i kosztorysowej rozbudowy i nadbudowy oraz modernizacji budynku Izby Administracji Skarbowej w Kielcach będącego siedzibą Urzędu Skarbowego w Końskich”</w:t>
      </w:r>
      <w:r w:rsidR="00AA6283" w:rsidRPr="00CD2F72">
        <w:rPr>
          <w:rFonts w:ascii="Times New Roman" w:hAnsi="Times New Roman"/>
          <w:b/>
          <w:sz w:val="22"/>
          <w:szCs w:val="22"/>
        </w:rPr>
        <w:t>,</w:t>
      </w:r>
      <w:r w:rsidR="00B9359F" w:rsidRPr="00CD2F72">
        <w:rPr>
          <w:rFonts w:ascii="Times New Roman" w:hAnsi="Times New Roman"/>
          <w:b/>
          <w:sz w:val="22"/>
          <w:szCs w:val="22"/>
        </w:rPr>
        <w:t xml:space="preserve"> s</w:t>
      </w:r>
      <w:r w:rsidR="00B9359F" w:rsidRPr="00CD2F72">
        <w:rPr>
          <w:rFonts w:ascii="Times New Roman" w:hAnsi="Times New Roman"/>
          <w:sz w:val="22"/>
          <w:szCs w:val="22"/>
        </w:rPr>
        <w:t>tosownie do art. 22a ust. 1</w:t>
      </w:r>
      <w:r w:rsidR="00AA6283" w:rsidRPr="00CD2F72">
        <w:rPr>
          <w:rFonts w:ascii="Times New Roman" w:hAnsi="Times New Roman"/>
          <w:sz w:val="22"/>
          <w:szCs w:val="22"/>
        </w:rPr>
        <w:t xml:space="preserve"> ustawy</w:t>
      </w:r>
      <w:r w:rsidR="00B9359F" w:rsidRPr="00CD2F72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9359F" w:rsidRPr="00CD2F72">
        <w:rPr>
          <w:rFonts w:ascii="Times New Roman" w:hAnsi="Times New Roman"/>
          <w:sz w:val="22"/>
          <w:szCs w:val="22"/>
        </w:rPr>
        <w:t>Pzp</w:t>
      </w:r>
      <w:proofErr w:type="spellEnd"/>
      <w:r w:rsidR="00B9359F" w:rsidRPr="00CD2F72">
        <w:rPr>
          <w:rFonts w:ascii="Times New Roman" w:hAnsi="Times New Roman"/>
          <w:sz w:val="22"/>
          <w:szCs w:val="22"/>
        </w:rPr>
        <w:t>, zobowiązuję/my się do oddania do dyspozycji na rzecz Wykonawcy:</w:t>
      </w:r>
    </w:p>
    <w:p w:rsidR="00650154" w:rsidRDefault="00650154" w:rsidP="00E43BB5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650154" w:rsidRDefault="00980A4D" w:rsidP="00730E07">
      <w:pPr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……………………………………………………………………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………………………………………….</w:t>
      </w:r>
    </w:p>
    <w:p w:rsidR="00650154" w:rsidRDefault="00650154" w:rsidP="00AE3FEA">
      <w:pPr>
        <w:spacing w:after="12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</w:t>
      </w:r>
      <w:r w:rsidR="00B9359F">
        <w:rPr>
          <w:rFonts w:ascii="Times New Roman" w:eastAsia="Times New Roman" w:hAnsi="Times New Roman"/>
          <w:sz w:val="22"/>
          <w:szCs w:val="22"/>
          <w:lang w:eastAsia="pl-PL"/>
        </w:rPr>
        <w:t xml:space="preserve">                             </w:t>
      </w:r>
      <w:r>
        <w:rPr>
          <w:rFonts w:ascii="Times New Roman" w:hAnsi="Times New Roman"/>
          <w:i/>
          <w:sz w:val="16"/>
          <w:szCs w:val="16"/>
        </w:rPr>
        <w:t>(nazwa i adres Wykonawcy</w:t>
      </w:r>
      <w:r w:rsidR="00B9359F">
        <w:rPr>
          <w:rFonts w:ascii="Times New Roman" w:hAnsi="Times New Roman"/>
          <w:i/>
          <w:sz w:val="16"/>
          <w:szCs w:val="16"/>
        </w:rPr>
        <w:t>, któremu udostępniane są zasoby</w:t>
      </w:r>
      <w:r w:rsidRPr="00AE3FEA">
        <w:rPr>
          <w:rFonts w:ascii="Times New Roman" w:hAnsi="Times New Roman"/>
          <w:i/>
          <w:sz w:val="16"/>
          <w:szCs w:val="16"/>
        </w:rPr>
        <w:t>)</w:t>
      </w:r>
    </w:p>
    <w:p w:rsidR="00062E79" w:rsidRDefault="00062E79" w:rsidP="00AE3FEA">
      <w:pPr>
        <w:spacing w:after="120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062E79" w:rsidRPr="00CD2F72" w:rsidRDefault="00062E79" w:rsidP="00062E79">
      <w:pPr>
        <w:spacing w:after="120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CD2F72">
        <w:rPr>
          <w:rFonts w:ascii="Times New Roman" w:eastAsia="Lucida Sans Unicode" w:hAnsi="Times New Roman"/>
          <w:color w:val="000000"/>
          <w:kern w:val="3"/>
          <w:sz w:val="22"/>
          <w:szCs w:val="22"/>
          <w:lang w:eastAsia="pl-PL"/>
        </w:rPr>
        <w:t xml:space="preserve">niezbędne zasoby na okres korzystania z nich przy wykonywaniu zamówienia, dotyczące </w:t>
      </w:r>
      <w:r w:rsidRPr="00CD2F72">
        <w:rPr>
          <w:rFonts w:ascii="Times New Roman" w:eastAsia="Lucida Sans Unicode" w:hAnsi="Times New Roman"/>
          <w:b/>
          <w:color w:val="000000"/>
          <w:kern w:val="3"/>
          <w:sz w:val="22"/>
          <w:szCs w:val="22"/>
          <w:lang w:eastAsia="pl-PL"/>
        </w:rPr>
        <w:t>zdolności technicznych lub zawodowych</w:t>
      </w:r>
      <w:r w:rsidRPr="00CD2F72">
        <w:rPr>
          <w:rFonts w:ascii="Times New Roman" w:eastAsia="Lucida Sans Unicode" w:hAnsi="Times New Roman"/>
          <w:color w:val="000000"/>
          <w:kern w:val="3"/>
          <w:sz w:val="22"/>
          <w:szCs w:val="22"/>
          <w:lang w:eastAsia="pl-PL"/>
        </w:rPr>
        <w:t xml:space="preserve"> w </w:t>
      </w:r>
      <w:r w:rsidRPr="00CD2F72">
        <w:rPr>
          <w:rFonts w:ascii="Times New Roman" w:eastAsia="Times New Roman" w:hAnsi="Times New Roman"/>
          <w:sz w:val="22"/>
          <w:szCs w:val="22"/>
          <w:lang w:eastAsia="pl-PL"/>
        </w:rPr>
        <w:t>zakresie:</w:t>
      </w:r>
    </w:p>
    <w:p w:rsidR="00E43BB5" w:rsidRPr="00CD2F72" w:rsidRDefault="00E43BB5" w:rsidP="00062E79">
      <w:pPr>
        <w:spacing w:after="120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:rsidR="00062E79" w:rsidRPr="00CD2F72" w:rsidRDefault="00062E79" w:rsidP="00062E79">
      <w:pPr>
        <w:widowControl w:val="0"/>
        <w:numPr>
          <w:ilvl w:val="0"/>
          <w:numId w:val="104"/>
        </w:numPr>
        <w:suppressAutoHyphens/>
        <w:autoSpaceDN w:val="0"/>
        <w:ind w:left="357" w:hanging="357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</w:pPr>
      <w:r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doświadczenia związanego z wykonaniem lub w</w:t>
      </w:r>
      <w:r w:rsidR="00D84693"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ykonywaniem następujących usług</w:t>
      </w:r>
      <w:r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:</w:t>
      </w:r>
    </w:p>
    <w:p w:rsidR="00062E79" w:rsidRPr="00CD2F72" w:rsidRDefault="00062E79" w:rsidP="00062E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</w:pPr>
      <w:r w:rsidRPr="00CD2F72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………………………………………………………………………………………................</w:t>
      </w:r>
    </w:p>
    <w:p w:rsidR="00062E79" w:rsidRPr="00BD10C3" w:rsidRDefault="00062E79" w:rsidP="00062E79">
      <w:pPr>
        <w:widowControl w:val="0"/>
        <w:suppressAutoHyphens/>
        <w:autoSpaceDN w:val="0"/>
        <w:spacing w:before="24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CD2F72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.…………………………………………………………………………………………………</w:t>
      </w:r>
    </w:p>
    <w:p w:rsidR="00062E79" w:rsidRDefault="00062E79" w:rsidP="00062E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  <w:r w:rsidRPr="00BD10C3">
        <w:rPr>
          <w:rFonts w:ascii="Times New Roman" w:eastAsia="Times New Roman" w:hAnsi="Times New Roman"/>
          <w:bCs/>
          <w:kern w:val="3"/>
          <w:sz w:val="16"/>
          <w:szCs w:val="16"/>
          <w:lang w:eastAsia="pl-PL"/>
        </w:rPr>
        <w:t>(</w:t>
      </w:r>
      <w:r w:rsidR="00D84693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wskazać usługi </w:t>
      </w:r>
      <w:r w:rsidRPr="00BD10C3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udostępnione Wykonawcy w celu potwierdzenia spełnienia warunków udziału w postępowaniu określonych w Rozdziale V ust. 1</w:t>
      </w:r>
      <w:r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pkt 2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lit. a SIWZ)</w:t>
      </w:r>
    </w:p>
    <w:p w:rsidR="00E43BB5" w:rsidRDefault="00E43BB5" w:rsidP="00062E79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  <w:r w:rsidRPr="00E43BB5">
        <w:rPr>
          <w:rFonts w:ascii="Times New Roman" w:hAnsi="Times New Roman"/>
          <w:b/>
          <w:bCs/>
        </w:rPr>
        <w:t xml:space="preserve">- </w:t>
      </w:r>
      <w:r w:rsidRPr="00CD2F72">
        <w:rPr>
          <w:rFonts w:ascii="Times New Roman" w:hAnsi="Times New Roman"/>
          <w:b/>
          <w:bCs/>
          <w:sz w:val="22"/>
          <w:szCs w:val="22"/>
        </w:rPr>
        <w:t>sposób wykorzystania tych zasobów, przez Wykonawcę, przy wykonywaniu zamówienia będzie następujący:</w:t>
      </w: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43BB5" w:rsidRPr="00CD2F72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…………………………………………………………………………………………............</w:t>
      </w:r>
    </w:p>
    <w:p w:rsidR="00E43BB5" w:rsidRPr="00CD2F72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  <w:r w:rsidRPr="00CD2F72">
        <w:rPr>
          <w:rFonts w:ascii="Times New Roman" w:hAnsi="Times New Roman"/>
          <w:b/>
          <w:bCs/>
          <w:sz w:val="22"/>
          <w:szCs w:val="22"/>
        </w:rPr>
        <w:t>- zakres i okres mojego udziału przy wykonywaniu zamówienia:</w:t>
      </w: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</w:p>
    <w:p w:rsidR="00E43BB5" w:rsidRPr="00CD2F72" w:rsidRDefault="00E43BB5" w:rsidP="00D84693">
      <w:pPr>
        <w:autoSpaceDE w:val="0"/>
        <w:autoSpaceDN w:val="0"/>
        <w:adjustRightInd w:val="0"/>
        <w:spacing w:line="480" w:lineRule="auto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 w:rsidR="00D84693" w:rsidRPr="00CD2F72" w:rsidRDefault="00D84693" w:rsidP="00D84693">
      <w:pPr>
        <w:autoSpaceDE w:val="0"/>
        <w:autoSpaceDN w:val="0"/>
        <w:adjustRightInd w:val="0"/>
        <w:spacing w:line="480" w:lineRule="auto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 w:rsidR="00E43BB5" w:rsidRDefault="00E43BB5" w:rsidP="00E43BB5">
      <w:pPr>
        <w:autoSpaceDE w:val="0"/>
        <w:autoSpaceDN w:val="0"/>
        <w:adjustRightInd w:val="0"/>
        <w:rPr>
          <w:rFonts w:ascii="Times New Roman" w:hAnsi="Times New Roman"/>
        </w:rPr>
      </w:pPr>
    </w:p>
    <w:p w:rsidR="00E43BB5" w:rsidRPr="00511584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13"/>
          <w:szCs w:val="13"/>
        </w:rPr>
      </w:pPr>
    </w:p>
    <w:p w:rsidR="00062E79" w:rsidRPr="00BD10C3" w:rsidRDefault="00062E79" w:rsidP="00062E79">
      <w:pPr>
        <w:spacing w:after="120"/>
        <w:jc w:val="both"/>
        <w:rPr>
          <w:rFonts w:ascii="Times New Roman" w:eastAsia="Times New Roman" w:hAnsi="Times New Roman"/>
          <w:bCs/>
          <w:lang w:eastAsia="pl-PL"/>
        </w:rPr>
      </w:pPr>
    </w:p>
    <w:p w:rsidR="00062E79" w:rsidRPr="00CD2F72" w:rsidRDefault="00062E79" w:rsidP="00062E79">
      <w:pPr>
        <w:widowControl w:val="0"/>
        <w:numPr>
          <w:ilvl w:val="0"/>
          <w:numId w:val="104"/>
        </w:numPr>
        <w:suppressAutoHyphens/>
        <w:autoSpaceDN w:val="0"/>
        <w:spacing w:after="120"/>
        <w:jc w:val="both"/>
        <w:textAlignment w:val="baseline"/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</w:pPr>
      <w:r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osoby/</w:t>
      </w:r>
      <w:proofErr w:type="spellStart"/>
      <w:r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ób</w:t>
      </w:r>
      <w:proofErr w:type="spellEnd"/>
      <w:r w:rsidRPr="00CD2F72">
        <w:rPr>
          <w:rFonts w:ascii="Times New Roman" w:eastAsia="Times New Roman" w:hAnsi="Times New Roman"/>
          <w:b/>
          <w:bCs/>
          <w:kern w:val="3"/>
          <w:sz w:val="22"/>
          <w:szCs w:val="22"/>
          <w:lang w:eastAsia="pl-PL"/>
        </w:rPr>
        <w:t>, które będą uczestniczyć w realizacji zamówienia:</w:t>
      </w:r>
    </w:p>
    <w:p w:rsidR="00062E79" w:rsidRPr="00CD2F72" w:rsidRDefault="00062E79" w:rsidP="00062E79">
      <w:pPr>
        <w:widowControl w:val="0"/>
        <w:suppressAutoHyphens/>
        <w:autoSpaceDN w:val="0"/>
        <w:spacing w:after="24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</w:pPr>
      <w:r w:rsidRPr="00CD2F72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062E79" w:rsidRPr="00BD10C3" w:rsidRDefault="00062E79" w:rsidP="00062E79">
      <w:pPr>
        <w:widowControl w:val="0"/>
        <w:suppressAutoHyphens/>
        <w:autoSpaceDN w:val="0"/>
        <w:ind w:left="357"/>
        <w:jc w:val="both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CD2F72">
        <w:rPr>
          <w:rFonts w:ascii="Times New Roman" w:eastAsia="Times New Roman" w:hAnsi="Times New Roman"/>
          <w:bCs/>
          <w:kern w:val="3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E43BB5" w:rsidRDefault="00062E79" w:rsidP="00D84693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(wskazać osobę/y udostępnione Wykonawcy w celu potwierdzenia spełnienia warunków udziału w postępowaniu określ</w:t>
      </w:r>
      <w:r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>onych w Rozdziale V ust. 1 pkt 2</w:t>
      </w:r>
      <w:r w:rsidRPr="0066446B"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  <w:t xml:space="preserve"> lit. b SIWZ)</w:t>
      </w:r>
    </w:p>
    <w:p w:rsidR="00CD2F72" w:rsidRDefault="00CD2F72" w:rsidP="00D84693">
      <w:pPr>
        <w:widowControl w:val="0"/>
        <w:suppressAutoHyphens/>
        <w:autoSpaceDN w:val="0"/>
        <w:ind w:left="357"/>
        <w:contextualSpacing/>
        <w:jc w:val="both"/>
        <w:rPr>
          <w:rFonts w:ascii="Times New Roman" w:eastAsia="Times New Roman" w:hAnsi="Times New Roman"/>
          <w:bCs/>
          <w:kern w:val="3"/>
          <w:sz w:val="18"/>
          <w:szCs w:val="18"/>
          <w:lang w:eastAsia="pl-PL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  <w:r w:rsidRPr="00E43BB5">
        <w:rPr>
          <w:rFonts w:ascii="Times New Roman" w:hAnsi="Times New Roman"/>
          <w:b/>
          <w:bCs/>
        </w:rPr>
        <w:t xml:space="preserve">- </w:t>
      </w:r>
      <w:r w:rsidRPr="00CD2F72">
        <w:rPr>
          <w:rFonts w:ascii="Times New Roman" w:hAnsi="Times New Roman"/>
          <w:b/>
          <w:bCs/>
          <w:sz w:val="22"/>
          <w:szCs w:val="22"/>
        </w:rPr>
        <w:t>sposób wykorzystania tych zasobów, przez Wykonawcę, przy wykonywaniu zamówienia będzie następujący:</w:t>
      </w: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43BB5" w:rsidRPr="00CD2F72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…………………………………………………………………………………………............</w:t>
      </w:r>
    </w:p>
    <w:p w:rsidR="00E43BB5" w:rsidRPr="00CD2F72" w:rsidRDefault="00E43BB5" w:rsidP="00E43BB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  <w:r w:rsidRPr="00CD2F72">
        <w:rPr>
          <w:rFonts w:ascii="Times New Roman" w:hAnsi="Times New Roman"/>
          <w:b/>
          <w:bCs/>
          <w:sz w:val="22"/>
          <w:szCs w:val="22"/>
        </w:rPr>
        <w:t>- zakres i okres mojego udziału przy wykonywaniu zamówienia:</w:t>
      </w:r>
    </w:p>
    <w:p w:rsidR="00E43BB5" w:rsidRPr="00CD2F72" w:rsidRDefault="00E43BB5" w:rsidP="00E43BB5">
      <w:pPr>
        <w:autoSpaceDE w:val="0"/>
        <w:autoSpaceDN w:val="0"/>
        <w:adjustRightInd w:val="0"/>
        <w:ind w:left="426"/>
        <w:rPr>
          <w:rFonts w:ascii="Times New Roman" w:hAnsi="Times New Roman"/>
          <w:b/>
          <w:bCs/>
          <w:sz w:val="22"/>
          <w:szCs w:val="22"/>
        </w:rPr>
      </w:pPr>
    </w:p>
    <w:p w:rsidR="00D84693" w:rsidRPr="00CD2F72" w:rsidRDefault="00D84693" w:rsidP="00D84693">
      <w:pPr>
        <w:autoSpaceDE w:val="0"/>
        <w:autoSpaceDN w:val="0"/>
        <w:adjustRightInd w:val="0"/>
        <w:spacing w:line="480" w:lineRule="auto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 w:rsidR="00D84693" w:rsidRPr="00CD2F72" w:rsidRDefault="00D84693" w:rsidP="00D84693">
      <w:pPr>
        <w:autoSpaceDE w:val="0"/>
        <w:autoSpaceDN w:val="0"/>
        <w:adjustRightInd w:val="0"/>
        <w:spacing w:line="480" w:lineRule="auto"/>
        <w:ind w:firstLine="426"/>
        <w:rPr>
          <w:rFonts w:ascii="Times New Roman" w:hAnsi="Times New Roman"/>
          <w:sz w:val="22"/>
          <w:szCs w:val="22"/>
        </w:rPr>
      </w:pPr>
      <w:r w:rsidRPr="00CD2F72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 w:rsidR="00062E79" w:rsidRDefault="00E43BB5" w:rsidP="00D84693">
      <w:pPr>
        <w:autoSpaceDE w:val="0"/>
        <w:autoSpaceDN w:val="0"/>
        <w:adjustRightInd w:val="0"/>
        <w:rPr>
          <w:rFonts w:ascii="Times New Roman" w:eastAsia="Lucida Sans Unicode" w:hAnsi="Times New Roman"/>
          <w:color w:val="000000"/>
          <w:kern w:val="3"/>
          <w:lang w:eastAsia="pl-PL"/>
        </w:rPr>
      </w:pPr>
      <w:r>
        <w:rPr>
          <w:rFonts w:ascii="Times New Roman" w:eastAsia="Lucida Sans Unicode" w:hAnsi="Times New Roman"/>
          <w:color w:val="000000"/>
          <w:kern w:val="3"/>
          <w:lang w:eastAsia="pl-PL"/>
        </w:rPr>
        <w:t xml:space="preserve"> </w:t>
      </w:r>
    </w:p>
    <w:p w:rsidR="00062E79" w:rsidRPr="0066446B" w:rsidRDefault="00062E79" w:rsidP="00BA2E3F">
      <w:pPr>
        <w:widowControl w:val="0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lang w:eastAsia="pl-PL"/>
        </w:rPr>
      </w:pPr>
    </w:p>
    <w:p w:rsidR="00E43BB5" w:rsidRPr="00854321" w:rsidRDefault="00E43BB5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E43BB5" w:rsidRPr="00854321" w:rsidRDefault="00E43BB5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062E79" w:rsidRPr="00854321" w:rsidRDefault="00062E79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  <w:r w:rsidRPr="00854321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  <w:t xml:space="preserve"> </w:t>
      </w:r>
    </w:p>
    <w:p w:rsidR="00062E79" w:rsidRPr="00854321" w:rsidRDefault="00062E79" w:rsidP="00062E79">
      <w:pPr>
        <w:widowControl w:val="0"/>
        <w:suppressAutoHyphens/>
        <w:autoSpaceDN w:val="0"/>
        <w:jc w:val="right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22"/>
          <w:szCs w:val="22"/>
          <w:lang w:eastAsia="pl-PL"/>
        </w:rPr>
      </w:pPr>
    </w:p>
    <w:p w:rsidR="00062E79" w:rsidRPr="0066446B" w:rsidRDefault="00062E79" w:rsidP="00062E79">
      <w:pPr>
        <w:widowControl w:val="0"/>
        <w:tabs>
          <w:tab w:val="left" w:pos="1022"/>
        </w:tabs>
        <w:suppressAutoHyphens/>
        <w:autoSpaceDN w:val="0"/>
        <w:jc w:val="both"/>
        <w:textAlignment w:val="baseline"/>
        <w:rPr>
          <w:rFonts w:ascii="Times New Roman" w:eastAsia="Lucida Sans Unicode" w:hAnsi="Times New Roman"/>
          <w:kern w:val="3"/>
          <w:lang w:eastAsia="pl-PL"/>
        </w:rPr>
      </w:pPr>
      <w:r w:rsidRPr="00854321">
        <w:rPr>
          <w:rFonts w:ascii="Times New Roman" w:eastAsia="Lucida Sans Unicode" w:hAnsi="Times New Roman"/>
          <w:kern w:val="3"/>
          <w:sz w:val="22"/>
          <w:szCs w:val="22"/>
          <w:lang w:eastAsia="pl-PL"/>
        </w:rPr>
        <w:t>…………………………</w:t>
      </w:r>
      <w:r w:rsidRPr="00854321">
        <w:rPr>
          <w:rFonts w:ascii="Times New Roman" w:eastAsia="Lucida Sans Unicode" w:hAnsi="Times New Roman"/>
          <w:kern w:val="3"/>
          <w:sz w:val="22"/>
          <w:szCs w:val="22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66446B">
        <w:rPr>
          <w:rFonts w:ascii="Times New Roman" w:eastAsia="Lucida Sans Unicode" w:hAnsi="Times New Roman"/>
          <w:kern w:val="3"/>
          <w:lang w:eastAsia="pl-PL"/>
        </w:rPr>
        <w:tab/>
      </w:r>
      <w:r w:rsidRPr="00854321">
        <w:rPr>
          <w:rFonts w:ascii="Times New Roman" w:eastAsia="Lucida Sans Unicode" w:hAnsi="Times New Roman"/>
          <w:kern w:val="3"/>
          <w:sz w:val="22"/>
          <w:szCs w:val="22"/>
          <w:lang w:eastAsia="pl-PL"/>
        </w:rPr>
        <w:t>……..……………………………</w:t>
      </w:r>
    </w:p>
    <w:p w:rsidR="00062E79" w:rsidRPr="0066446B" w:rsidRDefault="00062E79" w:rsidP="00062E79">
      <w:pPr>
        <w:widowControl w:val="0"/>
        <w:shd w:val="clear" w:color="auto" w:fill="FFFFFF"/>
        <w:suppressAutoHyphens/>
        <w:autoSpaceDN w:val="0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kern w:val="3"/>
          <w:sz w:val="16"/>
          <w:szCs w:val="16"/>
          <w:lang w:eastAsia="pl-PL"/>
        </w:rPr>
        <w:t xml:space="preserve">(miejscowość i data)                                                                                                            </w:t>
      </w:r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(pieczątka i podpis/podpisy osoby/osób      </w:t>
      </w:r>
    </w:p>
    <w:p w:rsidR="00062E79" w:rsidRPr="004E6F16" w:rsidRDefault="00062E79" w:rsidP="00062E79">
      <w:pPr>
        <w:widowControl w:val="0"/>
        <w:shd w:val="clear" w:color="auto" w:fill="FFFFFF"/>
        <w:suppressAutoHyphens/>
        <w:autoSpaceDN w:val="0"/>
        <w:ind w:left="5664"/>
        <w:textAlignment w:val="baseline"/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</w:pPr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uprawnionej/</w:t>
      </w:r>
      <w:proofErr w:type="spellStart"/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>nych</w:t>
      </w:r>
      <w:proofErr w:type="spellEnd"/>
      <w:r w:rsidRPr="0066446B">
        <w:rPr>
          <w:rFonts w:ascii="Times New Roman" w:eastAsia="Lucida Sans Unicode" w:hAnsi="Times New Roman"/>
          <w:i/>
          <w:iCs/>
          <w:color w:val="000000"/>
          <w:spacing w:val="-1"/>
          <w:kern w:val="3"/>
          <w:sz w:val="16"/>
          <w:szCs w:val="16"/>
          <w:lang w:eastAsia="pl-PL"/>
        </w:rPr>
        <w:t xml:space="preserve">  do składania oświadczeń woli w imieniu  Podmiotu oddającego zasoby do dyspozycji )</w:t>
      </w: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062E79" w:rsidRDefault="00062E79" w:rsidP="00B7697F">
      <w:pPr>
        <w:jc w:val="center"/>
        <w:rPr>
          <w:rFonts w:ascii="Times New Roman" w:hAnsi="Times New Roman"/>
          <w:i/>
          <w:sz w:val="20"/>
          <w:szCs w:val="20"/>
        </w:rPr>
      </w:pPr>
    </w:p>
    <w:p w:rsidR="005713F7" w:rsidRPr="005713F7" w:rsidRDefault="005713F7" w:rsidP="005713F7">
      <w:pPr>
        <w:tabs>
          <w:tab w:val="left" w:pos="3098"/>
        </w:tabs>
        <w:spacing w:before="120" w:after="120"/>
        <w:ind w:right="1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sectPr w:rsidR="005713F7" w:rsidRPr="005713F7" w:rsidSect="00D84693">
      <w:headerReference w:type="first" r:id="rId12"/>
      <w:footerReference w:type="first" r:id="rId13"/>
      <w:pgSz w:w="11900" w:h="16840"/>
      <w:pgMar w:top="1418" w:right="1134" w:bottom="1418" w:left="1418" w:header="709" w:footer="4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7A" w:rsidRDefault="00F2587A">
      <w:r>
        <w:separator/>
      </w:r>
    </w:p>
  </w:endnote>
  <w:endnote w:type="continuationSeparator" w:id="0">
    <w:p w:rsidR="00F2587A" w:rsidRDefault="00F2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495A78E" wp14:editId="7C49A6E2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95A78E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942410" wp14:editId="3E384C4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942410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84693" w:rsidRPr="00D84693" w:rsidRDefault="00D84693" w:rsidP="00D84693">
    <w:pPr>
      <w:tabs>
        <w:tab w:val="center" w:pos="4320"/>
        <w:tab w:val="right" w:pos="8640"/>
      </w:tabs>
    </w:pPr>
    <w:r w:rsidRPr="00D8469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126630E" wp14:editId="58B2DAA3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43535"/>
              <wp:effectExtent l="0" t="0" r="3810" b="18415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43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693" w:rsidRPr="006433BA" w:rsidRDefault="00D84693" w:rsidP="00D8469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D84693" w:rsidRPr="006433BA" w:rsidRDefault="00D84693" w:rsidP="00D8469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D84693" w:rsidRPr="002E228C" w:rsidRDefault="00D84693" w:rsidP="00D84693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26630E" id="Text Box 8" o:spid="_x0000_s1028" type="#_x0000_t202" style="position:absolute;margin-left:-8pt;margin-top:12.35pt;width:347.7pt;height:2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nVt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" filled="f" stroked="f">
              <v:textbox inset="0,0,0,0">
                <w:txbxContent>
                  <w:p w:rsidR="00D84693" w:rsidRPr="006433BA" w:rsidRDefault="00D84693" w:rsidP="00D8469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D84693" w:rsidRPr="006433BA" w:rsidRDefault="00D84693" w:rsidP="00D8469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D84693" w:rsidRPr="002E228C" w:rsidRDefault="00D84693" w:rsidP="00D84693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84693" w:rsidRPr="00D84693" w:rsidRDefault="00D84693" w:rsidP="00D84693">
    <w:pPr>
      <w:tabs>
        <w:tab w:val="center" w:pos="4320"/>
        <w:tab w:val="right" w:pos="8640"/>
      </w:tabs>
    </w:pPr>
    <w:r w:rsidRPr="00D8469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07A9526" wp14:editId="59B8CF42">
              <wp:simplePos x="0" y="0"/>
              <wp:positionH relativeFrom="column">
                <wp:posOffset>4400550</wp:posOffset>
              </wp:positionH>
              <wp:positionV relativeFrom="paragraph">
                <wp:posOffset>-21590</wp:posOffset>
              </wp:positionV>
              <wp:extent cx="1522095" cy="307340"/>
              <wp:effectExtent l="4445" t="0" r="0" b="63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693" w:rsidRPr="001C13D4" w:rsidRDefault="00D84693" w:rsidP="00D8469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7A9526" id="Text Box 9" o:spid="_x0000_s1029" type="#_x0000_t202" style="position:absolute;margin-left:346.5pt;margin-top:-1.7pt;width:119.85pt;height:24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" filled="f" stroked="f">
              <v:textbox inset="0,0,0,0">
                <w:txbxContent>
                  <w:p w:rsidR="00D84693" w:rsidRPr="001C13D4" w:rsidRDefault="00D84693" w:rsidP="00D8469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D84693"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1" layoutInCell="1" allowOverlap="1" wp14:anchorId="21F40BDE" wp14:editId="2A7804EA">
              <wp:simplePos x="0" y="0"/>
              <wp:positionH relativeFrom="column">
                <wp:posOffset>-182880</wp:posOffset>
              </wp:positionH>
              <wp:positionV relativeFrom="paragraph">
                <wp:posOffset>-162561</wp:posOffset>
              </wp:positionV>
              <wp:extent cx="6105525" cy="0"/>
              <wp:effectExtent l="0" t="0" r="9525" b="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3318CC" id="Łącznik prosty 3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4pt,-12.8pt" to="466.35pt,-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" strokeweight="1pt">
              <w10:anchorlock/>
            </v:line>
          </w:pict>
        </mc:Fallback>
      </mc:AlternateContent>
    </w:r>
  </w:p>
  <w:p w:rsidR="00D84693" w:rsidRPr="00D84693" w:rsidRDefault="00D84693" w:rsidP="00D84693"/>
  <w:p w:rsidR="00D84693" w:rsidRPr="00D84693" w:rsidRDefault="00D84693" w:rsidP="00D8469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D44C04" wp14:editId="3B74FCB6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44C04" id="Pole tekstowe 6" o:spid="_x0000_s1030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DJ7pO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20FA1FE" wp14:editId="7CC658DF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DD9E8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7A" w:rsidRDefault="00F2587A">
      <w:r>
        <w:separator/>
      </w:r>
    </w:p>
  </w:footnote>
  <w:footnote w:type="continuationSeparator" w:id="0">
    <w:p w:rsidR="00F2587A" w:rsidRDefault="00F25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Default="00557D8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9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1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2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5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0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3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5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8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0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2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5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9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8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0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6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7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59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0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1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3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5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2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3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5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76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2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3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4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5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7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8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9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5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6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9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0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2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3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5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9"/>
  </w:num>
  <w:num w:numId="2">
    <w:abstractNumId w:val="66"/>
  </w:num>
  <w:num w:numId="3">
    <w:abstractNumId w:val="28"/>
  </w:num>
  <w:num w:numId="4">
    <w:abstractNumId w:val="15"/>
  </w:num>
  <w:num w:numId="5">
    <w:abstractNumId w:val="91"/>
  </w:num>
  <w:num w:numId="6">
    <w:abstractNumId w:val="25"/>
  </w:num>
  <w:num w:numId="7">
    <w:abstractNumId w:val="65"/>
  </w:num>
  <w:num w:numId="8">
    <w:abstractNumId w:val="96"/>
  </w:num>
  <w:num w:numId="9">
    <w:abstractNumId w:val="57"/>
  </w:num>
  <w:num w:numId="10">
    <w:abstractNumId w:val="81"/>
  </w:num>
  <w:num w:numId="11">
    <w:abstractNumId w:val="20"/>
  </w:num>
  <w:num w:numId="12">
    <w:abstractNumId w:val="53"/>
  </w:num>
  <w:num w:numId="13">
    <w:abstractNumId w:val="41"/>
  </w:num>
  <w:num w:numId="14">
    <w:abstractNumId w:val="7"/>
  </w:num>
  <w:num w:numId="15">
    <w:abstractNumId w:val="87"/>
  </w:num>
  <w:num w:numId="16">
    <w:abstractNumId w:val="100"/>
  </w:num>
  <w:num w:numId="17">
    <w:abstractNumId w:val="56"/>
  </w:num>
  <w:num w:numId="18">
    <w:abstractNumId w:val="29"/>
  </w:num>
  <w:num w:numId="19">
    <w:abstractNumId w:val="47"/>
  </w:num>
  <w:num w:numId="20">
    <w:abstractNumId w:val="36"/>
  </w:num>
  <w:num w:numId="21">
    <w:abstractNumId w:val="54"/>
  </w:num>
  <w:num w:numId="22">
    <w:abstractNumId w:val="101"/>
  </w:num>
  <w:num w:numId="23">
    <w:abstractNumId w:val="62"/>
  </w:num>
  <w:num w:numId="24">
    <w:abstractNumId w:val="93"/>
  </w:num>
  <w:num w:numId="25">
    <w:abstractNumId w:val="94"/>
  </w:num>
  <w:num w:numId="26">
    <w:abstractNumId w:val="17"/>
  </w:num>
  <w:num w:numId="27">
    <w:abstractNumId w:val="74"/>
  </w:num>
  <w:num w:numId="28">
    <w:abstractNumId w:val="79"/>
  </w:num>
  <w:num w:numId="29">
    <w:abstractNumId w:val="3"/>
  </w:num>
  <w:num w:numId="30">
    <w:abstractNumId w:val="60"/>
  </w:num>
  <w:num w:numId="31">
    <w:abstractNumId w:val="61"/>
  </w:num>
  <w:num w:numId="32">
    <w:abstractNumId w:val="44"/>
  </w:num>
  <w:num w:numId="33">
    <w:abstractNumId w:val="35"/>
  </w:num>
  <w:num w:numId="34">
    <w:abstractNumId w:val="82"/>
  </w:num>
  <w:num w:numId="35">
    <w:abstractNumId w:val="0"/>
  </w:num>
  <w:num w:numId="36">
    <w:abstractNumId w:val="51"/>
  </w:num>
  <w:num w:numId="37">
    <w:abstractNumId w:val="2"/>
  </w:num>
  <w:num w:numId="38">
    <w:abstractNumId w:val="80"/>
  </w:num>
  <w:num w:numId="39">
    <w:abstractNumId w:val="105"/>
  </w:num>
  <w:num w:numId="40">
    <w:abstractNumId w:val="71"/>
  </w:num>
  <w:num w:numId="41">
    <w:abstractNumId w:val="26"/>
  </w:num>
  <w:num w:numId="42">
    <w:abstractNumId w:val="64"/>
  </w:num>
  <w:num w:numId="43">
    <w:abstractNumId w:val="98"/>
  </w:num>
  <w:num w:numId="44">
    <w:abstractNumId w:val="6"/>
  </w:num>
  <w:num w:numId="45">
    <w:abstractNumId w:val="5"/>
  </w:num>
  <w:num w:numId="46">
    <w:abstractNumId w:val="58"/>
  </w:num>
  <w:num w:numId="47">
    <w:abstractNumId w:val="13"/>
  </w:num>
  <w:num w:numId="48">
    <w:abstractNumId w:val="59"/>
  </w:num>
  <w:num w:numId="49">
    <w:abstractNumId w:val="27"/>
  </w:num>
  <w:num w:numId="50">
    <w:abstractNumId w:val="97"/>
  </w:num>
  <w:num w:numId="51">
    <w:abstractNumId w:val="75"/>
  </w:num>
  <w:num w:numId="52">
    <w:abstractNumId w:val="77"/>
  </w:num>
  <w:num w:numId="53">
    <w:abstractNumId w:val="102"/>
  </w:num>
  <w:num w:numId="54">
    <w:abstractNumId w:val="68"/>
  </w:num>
  <w:num w:numId="55">
    <w:abstractNumId w:val="9"/>
  </w:num>
  <w:num w:numId="56">
    <w:abstractNumId w:val="18"/>
  </w:num>
  <w:num w:numId="57">
    <w:abstractNumId w:val="31"/>
  </w:num>
  <w:num w:numId="58">
    <w:abstractNumId w:val="22"/>
  </w:num>
  <w:num w:numId="59">
    <w:abstractNumId w:val="104"/>
  </w:num>
  <w:num w:numId="60">
    <w:abstractNumId w:val="1"/>
  </w:num>
  <w:num w:numId="61">
    <w:abstractNumId w:val="72"/>
  </w:num>
  <w:num w:numId="62">
    <w:abstractNumId w:val="33"/>
  </w:num>
  <w:num w:numId="63">
    <w:abstractNumId w:val="95"/>
  </w:num>
  <w:num w:numId="64">
    <w:abstractNumId w:val="103"/>
  </w:num>
  <w:num w:numId="65">
    <w:abstractNumId w:val="14"/>
  </w:num>
  <w:num w:numId="66">
    <w:abstractNumId w:val="30"/>
  </w:num>
  <w:num w:numId="67">
    <w:abstractNumId w:val="37"/>
  </w:num>
  <w:num w:numId="68">
    <w:abstractNumId w:val="38"/>
  </w:num>
  <w:num w:numId="69">
    <w:abstractNumId w:val="11"/>
  </w:num>
  <w:num w:numId="70">
    <w:abstractNumId w:val="90"/>
  </w:num>
  <w:num w:numId="71">
    <w:abstractNumId w:val="32"/>
  </w:num>
  <w:num w:numId="72">
    <w:abstractNumId w:val="86"/>
  </w:num>
  <w:num w:numId="73">
    <w:abstractNumId w:val="52"/>
  </w:num>
  <w:num w:numId="74">
    <w:abstractNumId w:val="84"/>
  </w:num>
  <w:num w:numId="75">
    <w:abstractNumId w:val="78"/>
  </w:num>
  <w:num w:numId="76">
    <w:abstractNumId w:val="8"/>
  </w:num>
  <w:num w:numId="77">
    <w:abstractNumId w:val="24"/>
  </w:num>
  <w:num w:numId="78">
    <w:abstractNumId w:val="42"/>
  </w:num>
  <w:num w:numId="79">
    <w:abstractNumId w:val="85"/>
  </w:num>
  <w:num w:numId="80">
    <w:abstractNumId w:val="69"/>
  </w:num>
  <w:num w:numId="81">
    <w:abstractNumId w:val="48"/>
  </w:num>
  <w:num w:numId="82">
    <w:abstractNumId w:val="106"/>
  </w:num>
  <w:num w:numId="83">
    <w:abstractNumId w:val="19"/>
  </w:num>
  <w:num w:numId="84">
    <w:abstractNumId w:val="4"/>
  </w:num>
  <w:num w:numId="85">
    <w:abstractNumId w:val="50"/>
  </w:num>
  <w:num w:numId="86">
    <w:abstractNumId w:val="63"/>
  </w:num>
  <w:num w:numId="87">
    <w:abstractNumId w:val="12"/>
  </w:num>
  <w:num w:numId="88">
    <w:abstractNumId w:val="40"/>
  </w:num>
  <w:num w:numId="89">
    <w:abstractNumId w:val="21"/>
  </w:num>
  <w:num w:numId="90">
    <w:abstractNumId w:val="34"/>
  </w:num>
  <w:num w:numId="91">
    <w:abstractNumId w:val="67"/>
  </w:num>
  <w:num w:numId="92">
    <w:abstractNumId w:val="10"/>
  </w:num>
  <w:num w:numId="93">
    <w:abstractNumId w:val="46"/>
  </w:num>
  <w:num w:numId="94">
    <w:abstractNumId w:val="55"/>
  </w:num>
  <w:num w:numId="95">
    <w:abstractNumId w:val="45"/>
  </w:num>
  <w:num w:numId="96">
    <w:abstractNumId w:val="88"/>
  </w:num>
  <w:num w:numId="97">
    <w:abstractNumId w:val="39"/>
  </w:num>
  <w:num w:numId="98">
    <w:abstractNumId w:val="89"/>
  </w:num>
  <w:num w:numId="99">
    <w:abstractNumId w:val="76"/>
  </w:num>
  <w:num w:numId="100">
    <w:abstractNumId w:val="70"/>
  </w:num>
  <w:num w:numId="101">
    <w:abstractNumId w:val="43"/>
  </w:num>
  <w:num w:numId="102">
    <w:abstractNumId w:val="49"/>
  </w:num>
  <w:num w:numId="103">
    <w:abstractNumId w:val="73"/>
  </w:num>
  <w:num w:numId="104">
    <w:abstractNumId w:val="92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2E79"/>
    <w:rsid w:val="00074956"/>
    <w:rsid w:val="00080ECB"/>
    <w:rsid w:val="000822DB"/>
    <w:rsid w:val="00082C4F"/>
    <w:rsid w:val="0008489A"/>
    <w:rsid w:val="00085279"/>
    <w:rsid w:val="000856D6"/>
    <w:rsid w:val="0008784C"/>
    <w:rsid w:val="00087D42"/>
    <w:rsid w:val="000906C4"/>
    <w:rsid w:val="00091D9B"/>
    <w:rsid w:val="000922A9"/>
    <w:rsid w:val="00093714"/>
    <w:rsid w:val="000968D8"/>
    <w:rsid w:val="000A0D6D"/>
    <w:rsid w:val="000B0537"/>
    <w:rsid w:val="000B2BAA"/>
    <w:rsid w:val="000B6E2F"/>
    <w:rsid w:val="000C05A9"/>
    <w:rsid w:val="000C5096"/>
    <w:rsid w:val="000C56DF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1008A9"/>
    <w:rsid w:val="00107B1C"/>
    <w:rsid w:val="00107C7A"/>
    <w:rsid w:val="001111C1"/>
    <w:rsid w:val="0011386A"/>
    <w:rsid w:val="00113C6B"/>
    <w:rsid w:val="00117E29"/>
    <w:rsid w:val="00122BA8"/>
    <w:rsid w:val="00122EFE"/>
    <w:rsid w:val="001264DE"/>
    <w:rsid w:val="00130B32"/>
    <w:rsid w:val="00130E7E"/>
    <w:rsid w:val="001336A0"/>
    <w:rsid w:val="001425F0"/>
    <w:rsid w:val="00143BE0"/>
    <w:rsid w:val="00153FAF"/>
    <w:rsid w:val="001540E6"/>
    <w:rsid w:val="00157262"/>
    <w:rsid w:val="00157C59"/>
    <w:rsid w:val="00160F19"/>
    <w:rsid w:val="0016112E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36EE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7D3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2C6B"/>
    <w:rsid w:val="002B5CA7"/>
    <w:rsid w:val="002B71F8"/>
    <w:rsid w:val="002B7E9E"/>
    <w:rsid w:val="002C0B42"/>
    <w:rsid w:val="002C7C3B"/>
    <w:rsid w:val="002D4A9F"/>
    <w:rsid w:val="002E263E"/>
    <w:rsid w:val="002E4B64"/>
    <w:rsid w:val="002F1600"/>
    <w:rsid w:val="002F42D9"/>
    <w:rsid w:val="002F4776"/>
    <w:rsid w:val="00300B1E"/>
    <w:rsid w:val="00300F24"/>
    <w:rsid w:val="0030223F"/>
    <w:rsid w:val="0030406C"/>
    <w:rsid w:val="003077B4"/>
    <w:rsid w:val="00307DDF"/>
    <w:rsid w:val="00311358"/>
    <w:rsid w:val="00316391"/>
    <w:rsid w:val="003211CC"/>
    <w:rsid w:val="0032615C"/>
    <w:rsid w:val="0033055F"/>
    <w:rsid w:val="00331CA7"/>
    <w:rsid w:val="00332321"/>
    <w:rsid w:val="003334CB"/>
    <w:rsid w:val="00334C5E"/>
    <w:rsid w:val="00340CD0"/>
    <w:rsid w:val="003411B4"/>
    <w:rsid w:val="00342EDB"/>
    <w:rsid w:val="00344AF3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A8F"/>
    <w:rsid w:val="00377498"/>
    <w:rsid w:val="0038193F"/>
    <w:rsid w:val="00386A34"/>
    <w:rsid w:val="00387C5F"/>
    <w:rsid w:val="003A1E57"/>
    <w:rsid w:val="003A3022"/>
    <w:rsid w:val="003A57DA"/>
    <w:rsid w:val="003A74B4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69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27C74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2921"/>
    <w:rsid w:val="00490896"/>
    <w:rsid w:val="0049682C"/>
    <w:rsid w:val="004A01AB"/>
    <w:rsid w:val="004A1AC8"/>
    <w:rsid w:val="004A3B8D"/>
    <w:rsid w:val="004A6C3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4FE4"/>
    <w:rsid w:val="00535D7E"/>
    <w:rsid w:val="00537CA8"/>
    <w:rsid w:val="0054053F"/>
    <w:rsid w:val="00543C85"/>
    <w:rsid w:val="0054789E"/>
    <w:rsid w:val="00547C9A"/>
    <w:rsid w:val="0055362E"/>
    <w:rsid w:val="00557D87"/>
    <w:rsid w:val="00563C78"/>
    <w:rsid w:val="0056400E"/>
    <w:rsid w:val="00565943"/>
    <w:rsid w:val="00570A6A"/>
    <w:rsid w:val="005713F7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32C"/>
    <w:rsid w:val="005F2B98"/>
    <w:rsid w:val="0060132F"/>
    <w:rsid w:val="006133D4"/>
    <w:rsid w:val="00613C32"/>
    <w:rsid w:val="00614378"/>
    <w:rsid w:val="00616385"/>
    <w:rsid w:val="00616693"/>
    <w:rsid w:val="00625645"/>
    <w:rsid w:val="00625A5D"/>
    <w:rsid w:val="00627525"/>
    <w:rsid w:val="00627BF1"/>
    <w:rsid w:val="00636FA5"/>
    <w:rsid w:val="006410D2"/>
    <w:rsid w:val="00645D4A"/>
    <w:rsid w:val="0064768B"/>
    <w:rsid w:val="00650154"/>
    <w:rsid w:val="00656FF7"/>
    <w:rsid w:val="00657887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704E8B"/>
    <w:rsid w:val="007077D6"/>
    <w:rsid w:val="00711E28"/>
    <w:rsid w:val="007146EA"/>
    <w:rsid w:val="0071673E"/>
    <w:rsid w:val="00717A24"/>
    <w:rsid w:val="007206B2"/>
    <w:rsid w:val="00722568"/>
    <w:rsid w:val="0072704A"/>
    <w:rsid w:val="007270CA"/>
    <w:rsid w:val="007273C9"/>
    <w:rsid w:val="00730E07"/>
    <w:rsid w:val="007342C4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67560"/>
    <w:rsid w:val="00771C16"/>
    <w:rsid w:val="00772C74"/>
    <w:rsid w:val="00773BCC"/>
    <w:rsid w:val="00774E52"/>
    <w:rsid w:val="007755BC"/>
    <w:rsid w:val="0077632A"/>
    <w:rsid w:val="00776486"/>
    <w:rsid w:val="00776749"/>
    <w:rsid w:val="007773AA"/>
    <w:rsid w:val="0078571D"/>
    <w:rsid w:val="00793894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33F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E6159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53BC"/>
    <w:rsid w:val="008459BF"/>
    <w:rsid w:val="00845B7E"/>
    <w:rsid w:val="0084624E"/>
    <w:rsid w:val="008468B2"/>
    <w:rsid w:val="00846DAA"/>
    <w:rsid w:val="00850745"/>
    <w:rsid w:val="0085363C"/>
    <w:rsid w:val="00854321"/>
    <w:rsid w:val="0086050B"/>
    <w:rsid w:val="00860CEA"/>
    <w:rsid w:val="00863355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95AEE"/>
    <w:rsid w:val="008A0B56"/>
    <w:rsid w:val="008A2C3A"/>
    <w:rsid w:val="008A41B9"/>
    <w:rsid w:val="008A58C7"/>
    <w:rsid w:val="008A7EF6"/>
    <w:rsid w:val="008B54F5"/>
    <w:rsid w:val="008C66A7"/>
    <w:rsid w:val="008C70D7"/>
    <w:rsid w:val="008C7506"/>
    <w:rsid w:val="008D299F"/>
    <w:rsid w:val="008D6B9E"/>
    <w:rsid w:val="008E699D"/>
    <w:rsid w:val="008F2D8D"/>
    <w:rsid w:val="008F3E4F"/>
    <w:rsid w:val="008F46C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64F"/>
    <w:rsid w:val="00943895"/>
    <w:rsid w:val="00945B6A"/>
    <w:rsid w:val="00945E94"/>
    <w:rsid w:val="00946241"/>
    <w:rsid w:val="009468E0"/>
    <w:rsid w:val="00946D7A"/>
    <w:rsid w:val="0096246F"/>
    <w:rsid w:val="00964EAA"/>
    <w:rsid w:val="00974FCD"/>
    <w:rsid w:val="00980A4D"/>
    <w:rsid w:val="009834F1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E3F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52944"/>
    <w:rsid w:val="00A57C86"/>
    <w:rsid w:val="00A63D80"/>
    <w:rsid w:val="00A662D9"/>
    <w:rsid w:val="00A76087"/>
    <w:rsid w:val="00A83CA9"/>
    <w:rsid w:val="00A878B4"/>
    <w:rsid w:val="00A9339A"/>
    <w:rsid w:val="00A93BB8"/>
    <w:rsid w:val="00A95269"/>
    <w:rsid w:val="00AA51BF"/>
    <w:rsid w:val="00AA6283"/>
    <w:rsid w:val="00AB2BC3"/>
    <w:rsid w:val="00AB5442"/>
    <w:rsid w:val="00AB6B1C"/>
    <w:rsid w:val="00AB7E24"/>
    <w:rsid w:val="00AD3FD3"/>
    <w:rsid w:val="00AD737B"/>
    <w:rsid w:val="00AE3FEA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359A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697F"/>
    <w:rsid w:val="00B77D0A"/>
    <w:rsid w:val="00B80CA3"/>
    <w:rsid w:val="00B81E15"/>
    <w:rsid w:val="00B82D88"/>
    <w:rsid w:val="00B857DE"/>
    <w:rsid w:val="00B85A56"/>
    <w:rsid w:val="00B91CF9"/>
    <w:rsid w:val="00B9359F"/>
    <w:rsid w:val="00B94AE3"/>
    <w:rsid w:val="00BA2E3F"/>
    <w:rsid w:val="00BA3E36"/>
    <w:rsid w:val="00BA4C69"/>
    <w:rsid w:val="00BA5457"/>
    <w:rsid w:val="00BA5475"/>
    <w:rsid w:val="00BA5A14"/>
    <w:rsid w:val="00BB041F"/>
    <w:rsid w:val="00BB0B0B"/>
    <w:rsid w:val="00BB48A2"/>
    <w:rsid w:val="00BC33F0"/>
    <w:rsid w:val="00BC3852"/>
    <w:rsid w:val="00BC3EC9"/>
    <w:rsid w:val="00BC5199"/>
    <w:rsid w:val="00BC684A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50EBA"/>
    <w:rsid w:val="00C50F17"/>
    <w:rsid w:val="00C52637"/>
    <w:rsid w:val="00C61650"/>
    <w:rsid w:val="00C70502"/>
    <w:rsid w:val="00C725BF"/>
    <w:rsid w:val="00C77BD7"/>
    <w:rsid w:val="00C85E9C"/>
    <w:rsid w:val="00C9147A"/>
    <w:rsid w:val="00CA041B"/>
    <w:rsid w:val="00CA1654"/>
    <w:rsid w:val="00CA2B66"/>
    <w:rsid w:val="00CB1A8D"/>
    <w:rsid w:val="00CD213B"/>
    <w:rsid w:val="00CD2F72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3F0F"/>
    <w:rsid w:val="00D147C7"/>
    <w:rsid w:val="00D175FD"/>
    <w:rsid w:val="00D17B47"/>
    <w:rsid w:val="00D258A4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84693"/>
    <w:rsid w:val="00D94929"/>
    <w:rsid w:val="00D95252"/>
    <w:rsid w:val="00DA010C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1C74"/>
    <w:rsid w:val="00DD21B7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317B8"/>
    <w:rsid w:val="00E3187E"/>
    <w:rsid w:val="00E43BB5"/>
    <w:rsid w:val="00E44FDC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5611"/>
    <w:rsid w:val="00EE686E"/>
    <w:rsid w:val="00EF3BAE"/>
    <w:rsid w:val="00EF3D3A"/>
    <w:rsid w:val="00EF4B34"/>
    <w:rsid w:val="00EF66A6"/>
    <w:rsid w:val="00F016AC"/>
    <w:rsid w:val="00F01EAD"/>
    <w:rsid w:val="00F02DC4"/>
    <w:rsid w:val="00F03115"/>
    <w:rsid w:val="00F06B31"/>
    <w:rsid w:val="00F13627"/>
    <w:rsid w:val="00F17141"/>
    <w:rsid w:val="00F17C4D"/>
    <w:rsid w:val="00F2587A"/>
    <w:rsid w:val="00F30927"/>
    <w:rsid w:val="00F345AA"/>
    <w:rsid w:val="00F34C2A"/>
    <w:rsid w:val="00F35586"/>
    <w:rsid w:val="00F43B8A"/>
    <w:rsid w:val="00F45A42"/>
    <w:rsid w:val="00F45CE6"/>
    <w:rsid w:val="00F46543"/>
    <w:rsid w:val="00F53DCD"/>
    <w:rsid w:val="00F57C69"/>
    <w:rsid w:val="00F63A26"/>
    <w:rsid w:val="00F65F88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47DE8C-19CD-4D72-B42D-11E27DA3A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aliases w:val="stand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B7697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6E241596-6018-4B17-A3D9-BD110C007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106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Zobowiązanie podmiotu</vt:lpstr>
      <vt:lpstr>Szablon pisma eP</vt:lpstr>
    </vt:vector>
  </TitlesOfParts>
  <Company>Izba Administracji Skarbowej w Kielcach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</dc:title>
  <dc:subject>Opracowanie dokumentacji projektowo-kosztorysowej</dc:subject>
  <cp:keywords>przetarg, zobowiązanie podmiotu</cp:keywords>
  <cp:revision>28</cp:revision>
  <cp:lastPrinted>2014-02-19T13:57:00Z</cp:lastPrinted>
  <dcterms:created xsi:type="dcterms:W3CDTF">2017-06-09T09:59:00Z</dcterms:created>
  <dcterms:modified xsi:type="dcterms:W3CDTF">2020-08-06T12:50:00Z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2601-ILZ.260.7.2017.1</vt:lpwstr>
  </property>
  <property fmtid="{D5CDD505-2E9C-101B-9397-08002B2CF9AE}" pid="4" name="UNPPisma">
    <vt:lpwstr>2601-17-018834</vt:lpwstr>
  </property>
  <property fmtid="{D5CDD505-2E9C-101B-9397-08002B2CF9AE}" pid="5" name="ZnakSprawy">
    <vt:lpwstr>2601-ILZ.260.7.2017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>-</vt:lpwstr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2017-05-10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